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0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</w:rPr>
        <w:t>派遣</w:t>
      </w:r>
      <w:r>
        <w:rPr>
          <w:rFonts w:hint="eastAsia"/>
          <w:b/>
          <w:bCs/>
          <w:sz w:val="36"/>
          <w:szCs w:val="40"/>
          <w:lang w:val="en-US" w:eastAsia="zh-CN"/>
        </w:rPr>
        <w:t>函</w:t>
      </w:r>
    </w:p>
    <w:p>
      <w:pPr>
        <w:rPr>
          <w:sz w:val="28"/>
          <w:szCs w:val="32"/>
        </w:rPr>
      </w:pPr>
    </w:p>
    <w:p>
      <w:pPr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希腊</w:t>
      </w:r>
      <w:r>
        <w:rPr>
          <w:rFonts w:hint="eastAsia" w:ascii="仿宋" w:hAnsi="仿宋" w:eastAsia="仿宋"/>
          <w:sz w:val="28"/>
          <w:szCs w:val="32"/>
        </w:rPr>
        <w:t>驻华大使馆：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应希腊埃卡特立尼·拉斯卡里迪斯基金会的邀请，我校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外语学院孙涛老师</w:t>
      </w:r>
      <w:r>
        <w:rPr>
          <w:rFonts w:hint="eastAsia" w:ascii="仿宋" w:hAnsi="仿宋" w:eastAsia="仿宋"/>
          <w:sz w:val="28"/>
          <w:szCs w:val="32"/>
        </w:rPr>
        <w:t>（男，出生日期：1</w:t>
      </w:r>
      <w:r>
        <w:rPr>
          <w:rFonts w:ascii="仿宋" w:hAnsi="仿宋" w:eastAsia="仿宋"/>
          <w:sz w:val="28"/>
          <w:szCs w:val="32"/>
        </w:rPr>
        <w:t>9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84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01</w:t>
      </w:r>
      <w:r>
        <w:rPr>
          <w:rFonts w:ascii="仿宋" w:hAnsi="仿宋" w:eastAsia="仿宋"/>
          <w:sz w:val="28"/>
          <w:szCs w:val="32"/>
        </w:rPr>
        <w:t>.2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32"/>
        </w:rPr>
        <w:t>）拟于2</w:t>
      </w:r>
      <w:r>
        <w:rPr>
          <w:rFonts w:ascii="仿宋" w:hAnsi="仿宋" w:eastAsia="仿宋"/>
          <w:sz w:val="28"/>
          <w:szCs w:val="32"/>
        </w:rPr>
        <w:t>023</w:t>
      </w:r>
      <w:r>
        <w:rPr>
          <w:rFonts w:hint="eastAsia" w:ascii="仿宋" w:hAnsi="仿宋" w:eastAsia="仿宋"/>
          <w:sz w:val="28"/>
          <w:szCs w:val="32"/>
        </w:rPr>
        <w:t>年6月1</w:t>
      </w:r>
      <w:r>
        <w:rPr>
          <w:rFonts w:ascii="仿宋" w:hAnsi="仿宋" w:eastAsia="仿宋"/>
          <w:sz w:val="28"/>
          <w:szCs w:val="32"/>
        </w:rPr>
        <w:t>9</w:t>
      </w:r>
      <w:r>
        <w:rPr>
          <w:rFonts w:hint="eastAsia" w:ascii="仿宋" w:hAnsi="仿宋" w:eastAsia="仿宋"/>
          <w:sz w:val="28"/>
          <w:szCs w:val="32"/>
        </w:rPr>
        <w:t>日至2</w:t>
      </w:r>
      <w:r>
        <w:rPr>
          <w:rFonts w:ascii="仿宋" w:hAnsi="仿宋" w:eastAsia="仿宋"/>
          <w:sz w:val="28"/>
          <w:szCs w:val="32"/>
        </w:rPr>
        <w:t>023</w:t>
      </w:r>
      <w:r>
        <w:rPr>
          <w:rFonts w:hint="eastAsia" w:ascii="仿宋" w:hAnsi="仿宋" w:eastAsia="仿宋"/>
          <w:sz w:val="28"/>
          <w:szCs w:val="32"/>
        </w:rPr>
        <w:t>年6月2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32"/>
        </w:rPr>
        <w:t>日赴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希腊比雷埃夫斯参加“一带一路倡议十周年暨中国-希腊关系”高级别论坛并做主旨发言</w:t>
      </w:r>
      <w:r>
        <w:rPr>
          <w:rFonts w:hint="eastAsia" w:ascii="仿宋" w:hAnsi="仿宋" w:eastAsia="仿宋"/>
          <w:sz w:val="28"/>
          <w:szCs w:val="32"/>
        </w:rPr>
        <w:t>，共在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希腊</w:t>
      </w:r>
      <w:r>
        <w:rPr>
          <w:rFonts w:hint="eastAsia" w:ascii="仿宋" w:hAnsi="仿宋" w:eastAsia="仿宋"/>
          <w:sz w:val="28"/>
          <w:szCs w:val="32"/>
        </w:rPr>
        <w:t>停留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32"/>
        </w:rPr>
        <w:t>天。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孙涛</w:t>
      </w:r>
      <w:r>
        <w:rPr>
          <w:rFonts w:hint="eastAsia" w:ascii="仿宋" w:hAnsi="仿宋" w:eastAsia="仿宋"/>
          <w:sz w:val="28"/>
          <w:szCs w:val="32"/>
        </w:rPr>
        <w:t>此次出访的国际旅费、参会期间的住宿费和伙食费用将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均</w:t>
      </w:r>
      <w:r>
        <w:rPr>
          <w:rFonts w:hint="eastAsia" w:ascii="仿宋" w:hAnsi="仿宋" w:eastAsia="仿宋"/>
          <w:sz w:val="28"/>
          <w:szCs w:val="32"/>
        </w:rPr>
        <w:t>由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会议组织方</w:t>
      </w:r>
      <w:r>
        <w:rPr>
          <w:rFonts w:hint="eastAsia" w:ascii="仿宋" w:hAnsi="仿宋" w:eastAsia="仿宋"/>
          <w:sz w:val="28"/>
          <w:szCs w:val="32"/>
        </w:rPr>
        <w:t>承担。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在此期间，我校将保留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孙涛</w:t>
      </w:r>
      <w:r>
        <w:rPr>
          <w:rFonts w:hint="eastAsia" w:ascii="仿宋" w:hAnsi="仿宋" w:eastAsia="仿宋"/>
          <w:sz w:val="28"/>
          <w:szCs w:val="32"/>
        </w:rPr>
        <w:t>的职位并保证其能按时归国。</w:t>
      </w:r>
    </w:p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对外经济贸易大学</w:t>
      </w: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国际交流与合作处</w:t>
      </w:r>
    </w:p>
    <w:p>
      <w:pPr>
        <w:jc w:val="right"/>
        <w:rPr>
          <w:rFonts w:hint="eastAsia"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2023年5月30日</w:t>
      </w: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NkOThjM2I1NzQ4MTg4MmIxZTVhNzk1MDBhY2IifQ=="/>
  </w:docVars>
  <w:rsids>
    <w:rsidRoot w:val="00D7431A"/>
    <w:rsid w:val="001A4CD1"/>
    <w:rsid w:val="007C55C9"/>
    <w:rsid w:val="00844904"/>
    <w:rsid w:val="00D7431A"/>
    <w:rsid w:val="46730A1A"/>
    <w:rsid w:val="67AF25CE"/>
    <w:rsid w:val="F5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223</Characters>
  <Lines>2</Lines>
  <Paragraphs>1</Paragraphs>
  <TotalTime>1</TotalTime>
  <ScaleCrop>false</ScaleCrop>
  <LinksUpToDate>false</LinksUpToDate>
  <CharactersWithSpaces>223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2023-05-30T16:46:00Z</dcterms:created>
  <dc:creator>Gao</dc:creator>
  <cp:lastModifiedBy>王小南</cp:lastModifiedBy>
  <dcterms:modified xsi:type="dcterms:W3CDTF">2023-09-14T11:09:09Z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584BA70685E73F8F55790265475A47DD_43</vt:lpwstr>
  </property>
</Properties>
</file>